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F5C52">
      <w:pPr>
        <w:spacing w:before="162" w:line="227" w:lineRule="auto"/>
        <w:ind w:left="27"/>
        <w:rPr>
          <w:rFonts w:ascii="黑体" w:hAnsi="黑体" w:eastAsia="黑体" w:cs="黑体"/>
          <w:sz w:val="31"/>
          <w:szCs w:val="31"/>
        </w:rPr>
      </w:pPr>
      <w:bookmarkStart w:id="0" w:name="_GoBack"/>
      <w:r>
        <w:rPr>
          <w:rFonts w:ascii="黑体" w:hAnsi="黑体" w:eastAsia="黑体" w:cs="黑体"/>
          <w:spacing w:val="-5"/>
          <w:sz w:val="31"/>
          <w:szCs w:val="31"/>
        </w:rPr>
        <w:t>附件</w:t>
      </w:r>
      <w:r>
        <w:rPr>
          <w:rFonts w:ascii="黑体" w:hAnsi="黑体" w:eastAsia="黑体" w:cs="黑体"/>
          <w:spacing w:val="-64"/>
          <w:sz w:val="31"/>
          <w:szCs w:val="31"/>
        </w:rPr>
        <w:t xml:space="preserve"> </w:t>
      </w:r>
      <w:r>
        <w:rPr>
          <w:rFonts w:ascii="黑体" w:hAnsi="黑体" w:eastAsia="黑体" w:cs="黑体"/>
          <w:spacing w:val="-5"/>
          <w:sz w:val="31"/>
          <w:szCs w:val="31"/>
        </w:rPr>
        <w:t>2：</w:t>
      </w:r>
    </w:p>
    <w:p w14:paraId="58251312">
      <w:pPr>
        <w:pStyle w:val="2"/>
        <w:spacing w:before="374" w:line="198" w:lineRule="auto"/>
        <w:ind w:left="3282"/>
        <w:outlineLvl w:val="0"/>
        <w:rPr>
          <w:sz w:val="43"/>
          <w:szCs w:val="43"/>
        </w:rPr>
      </w:pPr>
      <w:r>
        <w:rPr>
          <w:spacing w:val="8"/>
          <w:sz w:val="43"/>
          <w:szCs w:val="43"/>
        </w:rPr>
        <w:t>诚信报名承诺书</w:t>
      </w:r>
    </w:p>
    <w:bookmarkEnd w:id="0"/>
    <w:p w14:paraId="66BCE8E6">
      <w:pPr>
        <w:spacing w:line="318" w:lineRule="auto"/>
        <w:rPr>
          <w:rFonts w:ascii="Arial"/>
          <w:sz w:val="21"/>
        </w:rPr>
      </w:pPr>
    </w:p>
    <w:p w14:paraId="666AB426">
      <w:pPr>
        <w:spacing w:line="318" w:lineRule="auto"/>
        <w:rPr>
          <w:rFonts w:ascii="Arial"/>
          <w:sz w:val="21"/>
        </w:rPr>
      </w:pPr>
    </w:p>
    <w:p w14:paraId="5625F680">
      <w:pPr>
        <w:pStyle w:val="2"/>
        <w:spacing w:before="129" w:line="252" w:lineRule="auto"/>
        <w:ind w:right="3" w:firstLine="600"/>
        <w:jc w:val="both"/>
      </w:pPr>
      <w:r>
        <w:rPr>
          <w:spacing w:val="-2"/>
        </w:rPr>
        <w:t>本人，身份证号</w:t>
      </w:r>
      <w:r>
        <w:rPr>
          <w:spacing w:val="8"/>
        </w:rPr>
        <w:t>：</w:t>
      </w:r>
      <w:r>
        <w:rPr>
          <w:spacing w:val="1"/>
          <w:u w:val="single" w:color="auto"/>
        </w:rPr>
        <w:t xml:space="preserve">                                        </w:t>
      </w:r>
      <w:r>
        <w:rPr>
          <w:spacing w:val="8"/>
        </w:rPr>
        <w:t>，</w:t>
      </w:r>
      <w:r>
        <w:rPr>
          <w:spacing w:val="-38"/>
        </w:rPr>
        <w:t xml:space="preserve"> </w:t>
      </w:r>
      <w:r>
        <w:rPr>
          <w:spacing w:val="-2"/>
        </w:rPr>
        <w:t>自愿参加</w:t>
      </w:r>
      <w:r>
        <w:rPr>
          <w:rFonts w:hint="eastAsia"/>
          <w:spacing w:val="-2"/>
          <w:lang w:val="en-US" w:eastAsia="zh-CN"/>
        </w:rPr>
        <w:t>中联重投（吉林）通用航空有限公司</w:t>
      </w:r>
      <w:r>
        <w:rPr>
          <w:spacing w:val="-1"/>
        </w:rPr>
        <w:t>招聘考试。我仔细阅读了公</w:t>
      </w:r>
      <w:r>
        <w:rPr>
          <w:spacing w:val="-2"/>
        </w:rPr>
        <w:t>告，</w:t>
      </w:r>
      <w:r>
        <w:t xml:space="preserve"> </w:t>
      </w:r>
      <w:r>
        <w:rPr>
          <w:spacing w:val="1"/>
        </w:rPr>
        <w:t>清楚并同意有关诚信内容，承诺如下，若发生以下情形之一，</w:t>
      </w:r>
      <w:r>
        <w:t>可以立即取</w:t>
      </w:r>
      <w:r>
        <w:rPr>
          <w:spacing w:val="-3"/>
        </w:rPr>
        <w:t>消我的招聘资格</w:t>
      </w:r>
      <w:r>
        <w:rPr>
          <w:rFonts w:hint="eastAsia"/>
          <w:spacing w:val="-3"/>
          <w:lang w:eastAsia="zh-CN"/>
        </w:rPr>
        <w:t>；</w:t>
      </w:r>
      <w:r>
        <w:rPr>
          <w:spacing w:val="-3"/>
        </w:rPr>
        <w:t>若已经聘用的，依法解除劳动关系：</w:t>
      </w:r>
    </w:p>
    <w:p w14:paraId="07BABC32">
      <w:pPr>
        <w:pStyle w:val="2"/>
        <w:spacing w:before="1" w:line="193" w:lineRule="auto"/>
        <w:ind w:left="628"/>
      </w:pPr>
      <w:r>
        <w:rPr>
          <w:spacing w:val="-3"/>
        </w:rPr>
        <w:t>1.所提供的个人资料及相关材料存在弄虚作假或欺骗行</w:t>
      </w:r>
      <w:r>
        <w:rPr>
          <w:spacing w:val="-4"/>
        </w:rPr>
        <w:t>为的；</w:t>
      </w:r>
    </w:p>
    <w:p w14:paraId="39BEC55E">
      <w:pPr>
        <w:pStyle w:val="2"/>
        <w:spacing w:before="124" w:line="194" w:lineRule="auto"/>
        <w:ind w:left="614"/>
      </w:pPr>
      <w:r>
        <w:rPr>
          <w:spacing w:val="-3"/>
        </w:rPr>
        <w:t>2.伪造、涂改学历学位及相关资格证书、获奖证明的；</w:t>
      </w:r>
    </w:p>
    <w:p w14:paraId="779F3CAC">
      <w:pPr>
        <w:pStyle w:val="2"/>
        <w:spacing w:before="123" w:line="194" w:lineRule="auto"/>
        <w:ind w:left="617"/>
      </w:pPr>
      <w:r>
        <w:rPr>
          <w:spacing w:val="-3"/>
        </w:rPr>
        <w:t>3.蓄意修改毕业院校、所学专业名称，虚报在校成绩的；</w:t>
      </w:r>
    </w:p>
    <w:p w14:paraId="1DC7C38E">
      <w:pPr>
        <w:pStyle w:val="2"/>
        <w:spacing w:before="124" w:line="194" w:lineRule="auto"/>
        <w:ind w:left="599"/>
      </w:pPr>
      <w:r>
        <w:rPr>
          <w:spacing w:val="-4"/>
        </w:rPr>
        <w:t>4.在应聘测试过程中作弊的；</w:t>
      </w:r>
    </w:p>
    <w:p w14:paraId="3AA4120A">
      <w:pPr>
        <w:pStyle w:val="2"/>
        <w:spacing w:before="124" w:line="194" w:lineRule="auto"/>
        <w:ind w:left="622"/>
      </w:pPr>
      <w:r>
        <w:rPr>
          <w:spacing w:val="-4"/>
        </w:rPr>
        <w:t>5.不能在规定时间提交毕业证书和学位证书的；</w:t>
      </w:r>
    </w:p>
    <w:p w14:paraId="3AB4938C">
      <w:pPr>
        <w:pStyle w:val="2"/>
        <w:spacing w:before="124" w:line="223" w:lineRule="auto"/>
        <w:ind w:right="8" w:firstLine="614"/>
      </w:pPr>
      <w:r>
        <w:rPr>
          <w:spacing w:val="2"/>
        </w:rPr>
        <w:t>6.不如实报告个人在</w:t>
      </w:r>
      <w:r>
        <w:rPr>
          <w:rFonts w:hint="eastAsia"/>
          <w:spacing w:val="2"/>
          <w:lang w:val="en-US" w:eastAsia="zh-CN"/>
        </w:rPr>
        <w:t>中联重投（吉林）通用航空有限公司</w:t>
      </w:r>
      <w:r>
        <w:rPr>
          <w:spacing w:val="2"/>
        </w:rPr>
        <w:t>亲属关</w:t>
      </w:r>
      <w:r>
        <w:rPr>
          <w:spacing w:val="-6"/>
        </w:rPr>
        <w:t>系，存在瞒报漏报的；</w:t>
      </w:r>
    </w:p>
    <w:p w14:paraId="657A5E9F">
      <w:pPr>
        <w:pStyle w:val="2"/>
        <w:spacing w:before="125" w:line="194" w:lineRule="auto"/>
        <w:ind w:left="613"/>
      </w:pPr>
      <w:r>
        <w:rPr>
          <w:spacing w:val="-5"/>
        </w:rPr>
        <w:t>7.应予取消资格的其他情形：</w:t>
      </w:r>
    </w:p>
    <w:p w14:paraId="3443AD98">
      <w:pPr>
        <w:pStyle w:val="2"/>
        <w:spacing w:before="124" w:line="189" w:lineRule="auto"/>
        <w:ind w:left="642"/>
      </w:pPr>
      <w:r>
        <w:rPr>
          <w:spacing w:val="-5"/>
        </w:rPr>
        <w:t>（1）曾受过刑事处罚、党纪政务处分的人员；</w:t>
      </w:r>
    </w:p>
    <w:p w14:paraId="1564930D">
      <w:pPr>
        <w:pStyle w:val="2"/>
        <w:spacing w:before="135" w:line="189" w:lineRule="auto"/>
        <w:ind w:left="642"/>
      </w:pPr>
      <w:r>
        <w:rPr>
          <w:spacing w:val="-5"/>
        </w:rPr>
        <w:t>（2）被依法列为失信联合惩戒对象的人员；</w:t>
      </w:r>
    </w:p>
    <w:p w14:paraId="08A21826">
      <w:pPr>
        <w:pStyle w:val="2"/>
        <w:spacing w:before="137" w:line="232" w:lineRule="auto"/>
        <w:ind w:firstLine="641"/>
      </w:pPr>
      <w:r>
        <w:rPr>
          <w:spacing w:val="-6"/>
        </w:rPr>
        <w:t>（3）在国家法定考试、各级公务员招聘中被认定有舞弊等严重违反招</w:t>
      </w:r>
      <w:r>
        <w:t xml:space="preserve"> </w:t>
      </w:r>
      <w:r>
        <w:rPr>
          <w:spacing w:val="1"/>
        </w:rPr>
        <w:t>聘纪律行为的人员和参加公务员考试在已公示拟录用后放弃的人员以</w:t>
      </w:r>
      <w:r>
        <w:t xml:space="preserve">及法 </w:t>
      </w:r>
      <w:r>
        <w:rPr>
          <w:spacing w:val="-3"/>
        </w:rPr>
        <w:t>律规定不得录用为公务员的其他情形的人员。</w:t>
      </w:r>
    </w:p>
    <w:p w14:paraId="760B87E9">
      <w:pPr>
        <w:spacing w:line="266" w:lineRule="auto"/>
        <w:rPr>
          <w:rFonts w:ascii="Arial"/>
          <w:sz w:val="21"/>
        </w:rPr>
      </w:pPr>
    </w:p>
    <w:p w14:paraId="28E9B349">
      <w:pPr>
        <w:spacing w:line="266" w:lineRule="auto"/>
        <w:rPr>
          <w:rFonts w:ascii="Arial"/>
          <w:sz w:val="21"/>
        </w:rPr>
      </w:pPr>
    </w:p>
    <w:p w14:paraId="786372E7">
      <w:pPr>
        <w:pStyle w:val="2"/>
        <w:spacing w:before="129" w:line="196" w:lineRule="auto"/>
        <w:ind w:left="600"/>
      </w:pPr>
      <w:r>
        <w:rPr>
          <w:spacing w:val="-12"/>
        </w:rPr>
        <w:t>承诺人：</w:t>
      </w:r>
    </w:p>
    <w:p w14:paraId="27B45D3C">
      <w:pPr>
        <w:pStyle w:val="2"/>
        <w:spacing w:before="119" w:line="194" w:lineRule="auto"/>
        <w:ind w:left="642"/>
      </w:pPr>
      <w:r>
        <w:rPr>
          <w:spacing w:val="-26"/>
        </w:rPr>
        <w:t>日</w:t>
      </w:r>
      <w:r>
        <w:rPr>
          <w:spacing w:val="13"/>
        </w:rPr>
        <w:t xml:space="preserve">   </w:t>
      </w:r>
      <w:r>
        <w:rPr>
          <w:spacing w:val="-26"/>
        </w:rPr>
        <w:t>期：</w:t>
      </w:r>
    </w:p>
    <w:sectPr>
      <w:pgSz w:w="11907" w:h="16839"/>
      <w:pgMar w:top="1431" w:right="1137" w:bottom="0" w:left="11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850FA9"/>
    <w:rsid w:val="0DB878DD"/>
    <w:rsid w:val="51FC70D7"/>
    <w:rsid w:val="6B4354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402</Words>
  <Characters>409</Characters>
  <TotalTime>1</TotalTime>
  <ScaleCrop>false</ScaleCrop>
  <LinksUpToDate>false</LinksUpToDate>
  <CharactersWithSpaces>457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2024-06-11T15:26:00Z</dcterms:created>
  <dc:creator>永宁 裴</dc:creator>
  <cp:lastModifiedBy>Salut</cp:lastModifiedBy>
  <dcterms:modified xsi:type="dcterms:W3CDTF">2025-07-18T07:29:24Z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2025-07-17T10:10:06Z</vt:filetime>
  </property>
  <property fmtid="{D5CDD505-2E9C-101B-9397-08002B2CF9AE}" pid="4" name="KSOTemplateDocerSaveRecord">
    <vt:lpwstr>eyJoZGlkIjoiM2U0YWRkODg1ZTc0YTZmYzUxN2RmNDQ3Mzk4OTlmOWUiLCJ1c2VySWQiOiI4NzgyNjcifQ==</vt:lpwstr>
  </property>
  <property fmtid="{D5CDD505-2E9C-101B-9397-08002B2CF9AE}" pid="5" name="KSOProductBuildVer">
    <vt:lpwstr>2052-12.1.0.21915</vt:lpwstr>
  </property>
  <property fmtid="{D5CDD505-2E9C-101B-9397-08002B2CF9AE}" pid="6" name="ICV">
    <vt:lpwstr>1E2C2E900D124C6B85158337C4F03AED_13</vt:lpwstr>
  </property>
</Properties>
</file>